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DE9" w:rsidRDefault="00887DE9" w:rsidP="00887DE9">
      <w:pPr>
        <w:rPr>
          <w:lang w:val="fr-FR"/>
        </w:rPr>
      </w:pPr>
    </w:p>
    <w:p w:rsidR="00887DE9" w:rsidRDefault="00887DE9" w:rsidP="00887DE9">
      <w:pPr>
        <w:rPr>
          <w:lang w:val="fr-FR"/>
        </w:rPr>
      </w:pPr>
    </w:p>
    <w:p w:rsidR="00887DE9" w:rsidRDefault="00887DE9" w:rsidP="00887DE9">
      <w:pPr>
        <w:rPr>
          <w:lang w:val="fr-FR"/>
        </w:rPr>
      </w:pPr>
    </w:p>
    <w:p w:rsidR="00887DE9" w:rsidRDefault="00887DE9" w:rsidP="00887DE9">
      <w:pPr>
        <w:rPr>
          <w:lang w:val="fr-FR"/>
        </w:rPr>
      </w:pPr>
    </w:p>
    <w:p w:rsidR="00887DE9" w:rsidRPr="00887DE9" w:rsidRDefault="00887DE9" w:rsidP="00887DE9">
      <w:pPr>
        <w:rPr>
          <w:lang w:val="fr-FR"/>
        </w:rPr>
      </w:pPr>
    </w:p>
    <w:p w:rsidR="00887DE9" w:rsidRPr="00887DE9" w:rsidRDefault="00887DE9" w:rsidP="00887DE9">
      <w:pPr>
        <w:rPr>
          <w:lang w:val="fr-FR"/>
        </w:rPr>
      </w:pPr>
    </w:p>
    <w:p w:rsidR="00887DE9" w:rsidRPr="00887DE9" w:rsidRDefault="00AB3000" w:rsidP="00887DE9">
      <w:pPr>
        <w:rPr>
          <w:lang w:val="fr-FR"/>
        </w:rPr>
      </w:pPr>
      <w:r w:rsidRPr="00AB3000">
        <w:rPr>
          <w:lang w:val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6.8pt;margin-top:1.35pt;width:376.15pt;height:156.6pt;z-index:251658240">
            <v:shadow on="t" opacity=".5" offset="6pt,6pt"/>
            <v:textbox>
              <w:txbxContent>
                <w:p w:rsidR="0080445C" w:rsidRDefault="0080445C" w:rsidP="00887DE9">
                  <w:pPr>
                    <w:rPr>
                      <w:lang w:val="fr-FR"/>
                    </w:rPr>
                  </w:pPr>
                </w:p>
                <w:p w:rsidR="0080445C" w:rsidRDefault="0080445C" w:rsidP="00887DE9">
                  <w:pPr>
                    <w:rPr>
                      <w:sz w:val="56"/>
                      <w:lang w:val="fr-FR"/>
                    </w:rPr>
                  </w:pPr>
                  <w:r w:rsidRPr="00887DE9">
                    <w:rPr>
                      <w:sz w:val="56"/>
                      <w:lang w:val="fr-FR"/>
                    </w:rPr>
                    <w:t>Processus</w:t>
                  </w:r>
                  <w:r>
                    <w:rPr>
                      <w:sz w:val="56"/>
                      <w:lang w:val="fr-FR"/>
                    </w:rPr>
                    <w:t xml:space="preserve"> « 0</w:t>
                  </w:r>
                  <w:r w:rsidR="008E022E">
                    <w:rPr>
                      <w:sz w:val="56"/>
                      <w:lang w:val="fr-FR"/>
                    </w:rPr>
                    <w:t>7</w:t>
                  </w:r>
                  <w:r>
                    <w:rPr>
                      <w:sz w:val="56"/>
                      <w:lang w:val="fr-FR"/>
                    </w:rPr>
                    <w:t> »</w:t>
                  </w:r>
                </w:p>
                <w:p w:rsidR="0080445C" w:rsidRPr="00887DE9" w:rsidRDefault="0080445C" w:rsidP="00887DE9">
                  <w:pPr>
                    <w:rPr>
                      <w:sz w:val="56"/>
                      <w:lang w:val="fr-FR"/>
                    </w:rPr>
                  </w:pPr>
                  <w:r w:rsidRPr="00887DE9">
                    <w:rPr>
                      <w:sz w:val="56"/>
                      <w:lang w:val="fr-FR"/>
                    </w:rPr>
                    <w:t xml:space="preserve"> </w:t>
                  </w:r>
                  <w:r w:rsidR="008E022E">
                    <w:rPr>
                      <w:sz w:val="56"/>
                      <w:lang w:val="fr-FR"/>
                    </w:rPr>
                    <w:t>RH/GDC</w:t>
                  </w:r>
                </w:p>
              </w:txbxContent>
            </v:textbox>
          </v:shape>
        </w:pict>
      </w:r>
    </w:p>
    <w:p w:rsidR="00887DE9" w:rsidRPr="00887DE9" w:rsidRDefault="00887DE9" w:rsidP="00887DE9">
      <w:pPr>
        <w:rPr>
          <w:lang w:val="fr-FR"/>
        </w:rPr>
      </w:pPr>
    </w:p>
    <w:p w:rsidR="00887DE9" w:rsidRPr="00887DE9" w:rsidRDefault="00887DE9" w:rsidP="00887DE9">
      <w:pPr>
        <w:rPr>
          <w:lang w:val="fr-FR"/>
        </w:rPr>
      </w:pPr>
    </w:p>
    <w:p w:rsidR="00887DE9" w:rsidRPr="00887DE9" w:rsidRDefault="00887DE9" w:rsidP="00887DE9">
      <w:pPr>
        <w:rPr>
          <w:lang w:val="fr-FR"/>
        </w:rPr>
      </w:pPr>
    </w:p>
    <w:p w:rsidR="00887DE9" w:rsidRPr="00887DE9" w:rsidRDefault="00887DE9" w:rsidP="00887DE9">
      <w:pPr>
        <w:rPr>
          <w:lang w:val="fr-FR"/>
        </w:rPr>
      </w:pPr>
    </w:p>
    <w:p w:rsidR="00887DE9" w:rsidRPr="00887DE9" w:rsidRDefault="00887DE9" w:rsidP="00887DE9">
      <w:pPr>
        <w:rPr>
          <w:lang w:val="fr-FR"/>
        </w:rPr>
      </w:pPr>
    </w:p>
    <w:p w:rsidR="00887DE9" w:rsidRPr="00887DE9" w:rsidRDefault="00887DE9" w:rsidP="00887DE9">
      <w:pPr>
        <w:rPr>
          <w:lang w:val="fr-FR"/>
        </w:rPr>
      </w:pPr>
    </w:p>
    <w:p w:rsidR="00887DE9" w:rsidRDefault="00887DE9" w:rsidP="00887DE9">
      <w:pPr>
        <w:rPr>
          <w:lang w:val="fr-FR"/>
        </w:rPr>
      </w:pPr>
    </w:p>
    <w:p w:rsidR="00887DE9" w:rsidRDefault="00887DE9" w:rsidP="00887DE9">
      <w:pPr>
        <w:rPr>
          <w:lang w:val="fr-FR"/>
        </w:rPr>
      </w:pPr>
    </w:p>
    <w:p w:rsidR="00887DE9" w:rsidRDefault="00887DE9" w:rsidP="00887DE9">
      <w:pPr>
        <w:rPr>
          <w:lang w:val="fr-FR"/>
        </w:rPr>
      </w:pPr>
    </w:p>
    <w:p w:rsidR="00887DE9" w:rsidRDefault="00887DE9" w:rsidP="00887DE9">
      <w:pPr>
        <w:rPr>
          <w:lang w:val="fr-FR"/>
        </w:rPr>
      </w:pPr>
    </w:p>
    <w:p w:rsidR="00887DE9" w:rsidRPr="00887DE9" w:rsidRDefault="00887DE9" w:rsidP="00887DE9">
      <w:pPr>
        <w:rPr>
          <w:lang w:val="fr-FR"/>
        </w:rPr>
      </w:pPr>
    </w:p>
    <w:tbl>
      <w:tblPr>
        <w:tblStyle w:val="Grilledutableau"/>
        <w:tblW w:w="9686" w:type="dxa"/>
        <w:tblLook w:val="04A0"/>
      </w:tblPr>
      <w:tblGrid>
        <w:gridCol w:w="2421"/>
        <w:gridCol w:w="2421"/>
        <w:gridCol w:w="2422"/>
        <w:gridCol w:w="2422"/>
      </w:tblGrid>
      <w:tr w:rsidR="00887DE9" w:rsidRPr="00887DE9" w:rsidTr="00887DE9">
        <w:trPr>
          <w:trHeight w:val="573"/>
        </w:trPr>
        <w:tc>
          <w:tcPr>
            <w:tcW w:w="2421" w:type="dxa"/>
            <w:tcBorders>
              <w:top w:val="nil"/>
              <w:left w:val="nil"/>
            </w:tcBorders>
            <w:vAlign w:val="center"/>
          </w:tcPr>
          <w:p w:rsidR="00887DE9" w:rsidRDefault="00887DE9" w:rsidP="00887DE9">
            <w:pPr>
              <w:rPr>
                <w:lang w:val="fr-FR"/>
              </w:rPr>
            </w:pPr>
          </w:p>
          <w:p w:rsidR="00887DE9" w:rsidRPr="00887DE9" w:rsidRDefault="00887DE9" w:rsidP="00887DE9">
            <w:pPr>
              <w:rPr>
                <w:lang w:val="fr-FR"/>
              </w:rPr>
            </w:pPr>
          </w:p>
        </w:tc>
        <w:tc>
          <w:tcPr>
            <w:tcW w:w="2421" w:type="dxa"/>
            <w:vAlign w:val="center"/>
          </w:tcPr>
          <w:p w:rsidR="00887DE9" w:rsidRPr="00887DE9" w:rsidRDefault="00887DE9" w:rsidP="00887DE9">
            <w:pPr>
              <w:rPr>
                <w:lang w:val="fr-FR"/>
              </w:rPr>
            </w:pPr>
            <w:r w:rsidRPr="00887DE9">
              <w:rPr>
                <w:lang w:val="fr-FR"/>
              </w:rPr>
              <w:t>Rédacteur</w:t>
            </w:r>
          </w:p>
        </w:tc>
        <w:tc>
          <w:tcPr>
            <w:tcW w:w="2422" w:type="dxa"/>
            <w:vAlign w:val="center"/>
          </w:tcPr>
          <w:p w:rsidR="00887DE9" w:rsidRPr="00887DE9" w:rsidRDefault="00887DE9" w:rsidP="00887DE9">
            <w:pPr>
              <w:rPr>
                <w:lang w:val="fr-FR"/>
              </w:rPr>
            </w:pPr>
            <w:r w:rsidRPr="00887DE9">
              <w:rPr>
                <w:lang w:val="fr-FR"/>
              </w:rPr>
              <w:t>Vérificateur</w:t>
            </w:r>
          </w:p>
        </w:tc>
        <w:tc>
          <w:tcPr>
            <w:tcW w:w="2422" w:type="dxa"/>
            <w:vAlign w:val="center"/>
          </w:tcPr>
          <w:p w:rsidR="00887DE9" w:rsidRPr="00887DE9" w:rsidRDefault="00887DE9" w:rsidP="00887DE9">
            <w:pPr>
              <w:rPr>
                <w:lang w:val="fr-FR"/>
              </w:rPr>
            </w:pPr>
            <w:r w:rsidRPr="00887DE9">
              <w:rPr>
                <w:lang w:val="fr-FR"/>
              </w:rPr>
              <w:t>Approbateur</w:t>
            </w:r>
          </w:p>
        </w:tc>
      </w:tr>
      <w:tr w:rsidR="00887DE9" w:rsidRPr="00887DE9" w:rsidTr="00887DE9">
        <w:trPr>
          <w:trHeight w:val="573"/>
        </w:trPr>
        <w:tc>
          <w:tcPr>
            <w:tcW w:w="2421" w:type="dxa"/>
            <w:vAlign w:val="center"/>
          </w:tcPr>
          <w:p w:rsidR="00887DE9" w:rsidRPr="00887DE9" w:rsidRDefault="00887DE9" w:rsidP="00887DE9">
            <w:pPr>
              <w:rPr>
                <w:lang w:val="fr-FR"/>
              </w:rPr>
            </w:pPr>
            <w:r>
              <w:rPr>
                <w:lang w:val="fr-FR"/>
              </w:rPr>
              <w:t>Nom Prénom</w:t>
            </w:r>
          </w:p>
        </w:tc>
        <w:tc>
          <w:tcPr>
            <w:tcW w:w="2421" w:type="dxa"/>
            <w:vAlign w:val="center"/>
          </w:tcPr>
          <w:p w:rsidR="00887DE9" w:rsidRPr="00887DE9" w:rsidRDefault="00887DE9" w:rsidP="00887DE9">
            <w:pPr>
              <w:rPr>
                <w:lang w:val="fr-FR"/>
              </w:rPr>
            </w:pPr>
          </w:p>
        </w:tc>
        <w:tc>
          <w:tcPr>
            <w:tcW w:w="2422" w:type="dxa"/>
            <w:vAlign w:val="center"/>
          </w:tcPr>
          <w:p w:rsidR="00887DE9" w:rsidRPr="00887DE9" w:rsidRDefault="00887DE9" w:rsidP="00887DE9">
            <w:pPr>
              <w:rPr>
                <w:lang w:val="fr-FR"/>
              </w:rPr>
            </w:pPr>
          </w:p>
        </w:tc>
        <w:tc>
          <w:tcPr>
            <w:tcW w:w="2422" w:type="dxa"/>
            <w:vAlign w:val="center"/>
          </w:tcPr>
          <w:p w:rsidR="00887DE9" w:rsidRPr="00887DE9" w:rsidRDefault="00887DE9" w:rsidP="00887DE9">
            <w:pPr>
              <w:rPr>
                <w:lang w:val="fr-FR"/>
              </w:rPr>
            </w:pPr>
          </w:p>
        </w:tc>
      </w:tr>
      <w:tr w:rsidR="00887DE9" w:rsidRPr="00887DE9" w:rsidTr="00887DE9">
        <w:trPr>
          <w:trHeight w:val="573"/>
        </w:trPr>
        <w:tc>
          <w:tcPr>
            <w:tcW w:w="2421" w:type="dxa"/>
            <w:vAlign w:val="center"/>
          </w:tcPr>
          <w:p w:rsidR="00887DE9" w:rsidRPr="00887DE9" w:rsidRDefault="00887DE9" w:rsidP="00887DE9">
            <w:pPr>
              <w:rPr>
                <w:lang w:val="fr-FR"/>
              </w:rPr>
            </w:pPr>
            <w:r>
              <w:rPr>
                <w:lang w:val="fr-FR"/>
              </w:rPr>
              <w:t>Fonction</w:t>
            </w:r>
          </w:p>
        </w:tc>
        <w:tc>
          <w:tcPr>
            <w:tcW w:w="2421" w:type="dxa"/>
            <w:vAlign w:val="center"/>
          </w:tcPr>
          <w:p w:rsidR="00887DE9" w:rsidRPr="00887DE9" w:rsidRDefault="00887DE9" w:rsidP="00887DE9">
            <w:pPr>
              <w:rPr>
                <w:lang w:val="fr-FR"/>
              </w:rPr>
            </w:pPr>
          </w:p>
        </w:tc>
        <w:tc>
          <w:tcPr>
            <w:tcW w:w="2422" w:type="dxa"/>
            <w:vAlign w:val="center"/>
          </w:tcPr>
          <w:p w:rsidR="00887DE9" w:rsidRPr="00887DE9" w:rsidRDefault="00887DE9" w:rsidP="00887DE9">
            <w:pPr>
              <w:rPr>
                <w:lang w:val="fr-FR"/>
              </w:rPr>
            </w:pPr>
          </w:p>
        </w:tc>
        <w:tc>
          <w:tcPr>
            <w:tcW w:w="2422" w:type="dxa"/>
            <w:vAlign w:val="center"/>
          </w:tcPr>
          <w:p w:rsidR="00887DE9" w:rsidRPr="00887DE9" w:rsidRDefault="00887DE9" w:rsidP="00887DE9">
            <w:pPr>
              <w:rPr>
                <w:lang w:val="fr-FR"/>
              </w:rPr>
            </w:pPr>
          </w:p>
        </w:tc>
      </w:tr>
      <w:tr w:rsidR="00887DE9" w:rsidRPr="00887DE9" w:rsidTr="00887DE9">
        <w:trPr>
          <w:trHeight w:val="573"/>
        </w:trPr>
        <w:tc>
          <w:tcPr>
            <w:tcW w:w="2421" w:type="dxa"/>
            <w:vAlign w:val="center"/>
          </w:tcPr>
          <w:p w:rsidR="00887DE9" w:rsidRPr="00887DE9" w:rsidRDefault="00887DE9" w:rsidP="00887DE9">
            <w:pPr>
              <w:rPr>
                <w:lang w:val="fr-FR"/>
              </w:rPr>
            </w:pPr>
            <w:r>
              <w:rPr>
                <w:lang w:val="fr-FR"/>
              </w:rPr>
              <w:t>Visa</w:t>
            </w:r>
          </w:p>
        </w:tc>
        <w:tc>
          <w:tcPr>
            <w:tcW w:w="2421" w:type="dxa"/>
            <w:vAlign w:val="center"/>
          </w:tcPr>
          <w:p w:rsidR="00887DE9" w:rsidRPr="00887DE9" w:rsidRDefault="00887DE9" w:rsidP="00887DE9">
            <w:pPr>
              <w:rPr>
                <w:lang w:val="fr-FR"/>
              </w:rPr>
            </w:pPr>
          </w:p>
        </w:tc>
        <w:tc>
          <w:tcPr>
            <w:tcW w:w="2422" w:type="dxa"/>
            <w:vAlign w:val="center"/>
          </w:tcPr>
          <w:p w:rsidR="00887DE9" w:rsidRPr="00887DE9" w:rsidRDefault="00887DE9" w:rsidP="00887DE9">
            <w:pPr>
              <w:rPr>
                <w:lang w:val="fr-FR"/>
              </w:rPr>
            </w:pPr>
          </w:p>
        </w:tc>
        <w:tc>
          <w:tcPr>
            <w:tcW w:w="2422" w:type="dxa"/>
            <w:vAlign w:val="center"/>
          </w:tcPr>
          <w:p w:rsidR="00887DE9" w:rsidRPr="00887DE9" w:rsidRDefault="00887DE9" w:rsidP="00887DE9">
            <w:pPr>
              <w:rPr>
                <w:lang w:val="fr-FR"/>
              </w:rPr>
            </w:pPr>
          </w:p>
        </w:tc>
      </w:tr>
      <w:tr w:rsidR="00887DE9" w:rsidRPr="00887DE9" w:rsidTr="00887DE9">
        <w:trPr>
          <w:trHeight w:val="594"/>
        </w:trPr>
        <w:tc>
          <w:tcPr>
            <w:tcW w:w="2421" w:type="dxa"/>
            <w:vAlign w:val="center"/>
          </w:tcPr>
          <w:p w:rsidR="00887DE9" w:rsidRPr="00887DE9" w:rsidRDefault="00887DE9" w:rsidP="00887DE9">
            <w:pPr>
              <w:rPr>
                <w:lang w:val="fr-FR"/>
              </w:rPr>
            </w:pPr>
            <w:r>
              <w:rPr>
                <w:lang w:val="fr-FR"/>
              </w:rPr>
              <w:t>Date</w:t>
            </w:r>
          </w:p>
        </w:tc>
        <w:tc>
          <w:tcPr>
            <w:tcW w:w="2421" w:type="dxa"/>
            <w:vAlign w:val="center"/>
          </w:tcPr>
          <w:p w:rsidR="00887DE9" w:rsidRPr="00887DE9" w:rsidRDefault="00887DE9" w:rsidP="00887DE9">
            <w:pPr>
              <w:rPr>
                <w:lang w:val="fr-FR"/>
              </w:rPr>
            </w:pPr>
          </w:p>
        </w:tc>
        <w:tc>
          <w:tcPr>
            <w:tcW w:w="2422" w:type="dxa"/>
            <w:vAlign w:val="center"/>
          </w:tcPr>
          <w:p w:rsidR="00887DE9" w:rsidRPr="00887DE9" w:rsidRDefault="00887DE9" w:rsidP="00887DE9">
            <w:pPr>
              <w:rPr>
                <w:lang w:val="fr-FR"/>
              </w:rPr>
            </w:pPr>
          </w:p>
        </w:tc>
        <w:tc>
          <w:tcPr>
            <w:tcW w:w="2422" w:type="dxa"/>
            <w:vAlign w:val="center"/>
          </w:tcPr>
          <w:p w:rsidR="00887DE9" w:rsidRPr="00887DE9" w:rsidRDefault="00887DE9" w:rsidP="00887DE9">
            <w:pPr>
              <w:rPr>
                <w:lang w:val="fr-FR"/>
              </w:rPr>
            </w:pPr>
          </w:p>
        </w:tc>
      </w:tr>
    </w:tbl>
    <w:p w:rsidR="008D1627" w:rsidRDefault="008D1627" w:rsidP="00887DE9">
      <w:pPr>
        <w:rPr>
          <w:lang w:val="fr-FR"/>
        </w:rPr>
      </w:pPr>
    </w:p>
    <w:p w:rsidR="00887DE9" w:rsidRDefault="00887DE9" w:rsidP="00887DE9">
      <w:pPr>
        <w:rPr>
          <w:lang w:val="fr-FR"/>
        </w:rPr>
      </w:pPr>
    </w:p>
    <w:p w:rsidR="00887DE9" w:rsidRDefault="00887DE9" w:rsidP="00887DE9">
      <w:pPr>
        <w:rPr>
          <w:lang w:val="fr-FR"/>
        </w:rPr>
      </w:pPr>
    </w:p>
    <w:tbl>
      <w:tblPr>
        <w:tblStyle w:val="Grilledutableau"/>
        <w:tblW w:w="0" w:type="auto"/>
        <w:tblLook w:val="04A0"/>
      </w:tblPr>
      <w:tblGrid>
        <w:gridCol w:w="1602"/>
        <w:gridCol w:w="802"/>
        <w:gridCol w:w="802"/>
        <w:gridCol w:w="1604"/>
        <w:gridCol w:w="2406"/>
        <w:gridCol w:w="2406"/>
      </w:tblGrid>
      <w:tr w:rsidR="00887DE9" w:rsidTr="00E77941">
        <w:tc>
          <w:tcPr>
            <w:tcW w:w="9622" w:type="dxa"/>
            <w:gridSpan w:val="6"/>
            <w:vAlign w:val="center"/>
          </w:tcPr>
          <w:p w:rsidR="00887DE9" w:rsidRPr="00B858D5" w:rsidRDefault="00887DE9" w:rsidP="00887DE9">
            <w:pPr>
              <w:jc w:val="left"/>
              <w:rPr>
                <w:b/>
                <w:u w:val="single"/>
                <w:lang w:val="fr-FR"/>
              </w:rPr>
            </w:pPr>
            <w:r w:rsidRPr="00B858D5">
              <w:rPr>
                <w:b/>
                <w:u w:val="single"/>
                <w:lang w:val="fr-FR"/>
              </w:rPr>
              <w:lastRenderedPageBreak/>
              <w:t>Pilote : PPS 0</w:t>
            </w:r>
            <w:r w:rsidR="008E022E">
              <w:rPr>
                <w:b/>
                <w:u w:val="single"/>
                <w:lang w:val="fr-FR"/>
              </w:rPr>
              <w:t>7</w:t>
            </w:r>
          </w:p>
        </w:tc>
      </w:tr>
      <w:tr w:rsidR="00887DE9" w:rsidRPr="00B50F75" w:rsidTr="00E77941">
        <w:tc>
          <w:tcPr>
            <w:tcW w:w="9622" w:type="dxa"/>
            <w:gridSpan w:val="6"/>
            <w:vAlign w:val="center"/>
          </w:tcPr>
          <w:p w:rsidR="00887DE9" w:rsidRDefault="00887DE9" w:rsidP="00887DE9">
            <w:pPr>
              <w:jc w:val="left"/>
              <w:rPr>
                <w:lang w:val="fr-FR"/>
              </w:rPr>
            </w:pPr>
            <w:r>
              <w:rPr>
                <w:lang w:val="fr-FR"/>
              </w:rPr>
              <w:t xml:space="preserve">Finalité : </w:t>
            </w:r>
          </w:p>
          <w:p w:rsidR="008E022E" w:rsidRDefault="008E022E" w:rsidP="008E022E">
            <w:pPr>
              <w:pStyle w:val="Paragraphedeliste"/>
              <w:numPr>
                <w:ilvl w:val="0"/>
                <w:numId w:val="8"/>
              </w:numPr>
              <w:spacing w:after="240" w:line="360" w:lineRule="auto"/>
              <w:jc w:val="both"/>
              <w:rPr>
                <w:lang w:val="fr-FR"/>
              </w:rPr>
            </w:pPr>
            <w:r>
              <w:rPr>
                <w:lang w:val="fr-FR"/>
              </w:rPr>
              <w:t>Maintenir les compétences du pharmacien et de ses collaborateurs à un niveau excellent.</w:t>
            </w:r>
          </w:p>
          <w:p w:rsidR="008E022E" w:rsidRDefault="008E022E" w:rsidP="008E022E">
            <w:pPr>
              <w:pStyle w:val="Paragraphedeliste"/>
              <w:numPr>
                <w:ilvl w:val="0"/>
                <w:numId w:val="8"/>
              </w:numPr>
              <w:spacing w:after="240" w:line="360" w:lineRule="auto"/>
              <w:jc w:val="both"/>
              <w:rPr>
                <w:lang w:val="fr-FR"/>
              </w:rPr>
            </w:pPr>
            <w:r>
              <w:rPr>
                <w:lang w:val="fr-FR"/>
              </w:rPr>
              <w:t>Effectuer des évaluations périodiques du niveau des compétences au sein de la pharmacie.</w:t>
            </w:r>
          </w:p>
          <w:p w:rsidR="008E022E" w:rsidRDefault="008E022E" w:rsidP="008E022E">
            <w:pPr>
              <w:pStyle w:val="Paragraphedeliste"/>
              <w:numPr>
                <w:ilvl w:val="0"/>
                <w:numId w:val="8"/>
              </w:numPr>
              <w:spacing w:after="240" w:line="360" w:lineRule="auto"/>
              <w:jc w:val="both"/>
              <w:rPr>
                <w:lang w:val="fr-FR"/>
              </w:rPr>
            </w:pPr>
            <w:r>
              <w:rPr>
                <w:lang w:val="fr-FR"/>
              </w:rPr>
              <w:t>Effectuer des évaluations périodiques de la charge de travail du pharmacien et de ses collaborateurs.</w:t>
            </w:r>
          </w:p>
          <w:p w:rsidR="008E022E" w:rsidRDefault="008E022E" w:rsidP="008E022E">
            <w:pPr>
              <w:pStyle w:val="Paragraphedeliste"/>
              <w:numPr>
                <w:ilvl w:val="0"/>
                <w:numId w:val="8"/>
              </w:numPr>
              <w:spacing w:after="240" w:line="360" w:lineRule="auto"/>
              <w:jc w:val="both"/>
              <w:rPr>
                <w:lang w:val="fr-FR"/>
              </w:rPr>
            </w:pPr>
            <w:r>
              <w:rPr>
                <w:lang w:val="fr-FR"/>
              </w:rPr>
              <w:t>Planifier et organiser les formations nécessaires pour le maintient des compétences.</w:t>
            </w:r>
          </w:p>
          <w:p w:rsidR="007708D7" w:rsidRDefault="008E022E" w:rsidP="008E022E">
            <w:pPr>
              <w:pStyle w:val="Paragraphedeliste"/>
              <w:numPr>
                <w:ilvl w:val="0"/>
                <w:numId w:val="8"/>
              </w:numPr>
              <w:spacing w:after="240" w:line="360" w:lineRule="auto"/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Elaborer les besoins en termes de recrutement  du personnel selon les obligations réglementaires et/ou selon la charge de travail.   </w:t>
            </w:r>
          </w:p>
          <w:p w:rsidR="008E022E" w:rsidRDefault="008E022E" w:rsidP="008E022E">
            <w:pPr>
              <w:pStyle w:val="Paragraphedeliste"/>
              <w:numPr>
                <w:ilvl w:val="0"/>
                <w:numId w:val="8"/>
              </w:numPr>
              <w:spacing w:after="240" w:line="360" w:lineRule="auto"/>
              <w:jc w:val="both"/>
              <w:rPr>
                <w:lang w:val="fr-FR"/>
              </w:rPr>
            </w:pPr>
            <w:r>
              <w:rPr>
                <w:lang w:val="fr-FR"/>
              </w:rPr>
              <w:t>Veiller au respect du code de travail au sein de la pharmacie.</w:t>
            </w:r>
          </w:p>
          <w:p w:rsidR="008E022E" w:rsidRPr="007708D7" w:rsidRDefault="008E022E" w:rsidP="008E022E">
            <w:pPr>
              <w:pStyle w:val="Paragraphedeliste"/>
              <w:numPr>
                <w:ilvl w:val="0"/>
                <w:numId w:val="8"/>
              </w:numPr>
              <w:spacing w:after="240" w:line="360" w:lineRule="auto"/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Veiller au respect du code d’éthique au sein de la pharmacie. </w:t>
            </w:r>
          </w:p>
        </w:tc>
      </w:tr>
      <w:tr w:rsidR="00887DE9" w:rsidRPr="001D6329" w:rsidTr="00E77941">
        <w:tc>
          <w:tcPr>
            <w:tcW w:w="9622" w:type="dxa"/>
            <w:gridSpan w:val="6"/>
            <w:vAlign w:val="center"/>
          </w:tcPr>
          <w:p w:rsidR="00887DE9" w:rsidRDefault="00887DE9" w:rsidP="00887DE9">
            <w:pPr>
              <w:jc w:val="left"/>
              <w:rPr>
                <w:b/>
                <w:u w:val="single"/>
                <w:lang w:val="fr-FR"/>
              </w:rPr>
            </w:pPr>
            <w:r w:rsidRPr="00887DE9">
              <w:rPr>
                <w:b/>
                <w:u w:val="single"/>
                <w:lang w:val="fr-FR"/>
              </w:rPr>
              <w:t>Interactions :</w:t>
            </w:r>
          </w:p>
          <w:p w:rsidR="00506C11" w:rsidRDefault="008E022E" w:rsidP="00506C11">
            <w:pPr>
              <w:pStyle w:val="Paragraphedeliste"/>
              <w:numPr>
                <w:ilvl w:val="0"/>
                <w:numId w:val="6"/>
              </w:numPr>
              <w:jc w:val="left"/>
              <w:rPr>
                <w:lang w:val="fr-FR"/>
              </w:rPr>
            </w:pPr>
            <w:r>
              <w:rPr>
                <w:lang w:val="fr-FR"/>
              </w:rPr>
              <w:t>Tous les autres processus</w:t>
            </w:r>
          </w:p>
          <w:p w:rsidR="00506C11" w:rsidRPr="00887DE9" w:rsidRDefault="00506C11" w:rsidP="00FE56D7">
            <w:pPr>
              <w:pStyle w:val="Paragraphedeliste"/>
              <w:jc w:val="left"/>
              <w:rPr>
                <w:lang w:val="fr-FR"/>
              </w:rPr>
            </w:pPr>
          </w:p>
        </w:tc>
      </w:tr>
      <w:tr w:rsidR="00887DE9" w:rsidTr="00887DE9">
        <w:tc>
          <w:tcPr>
            <w:tcW w:w="4810" w:type="dxa"/>
            <w:gridSpan w:val="4"/>
            <w:vAlign w:val="center"/>
          </w:tcPr>
          <w:p w:rsidR="00887DE9" w:rsidRPr="00887DE9" w:rsidRDefault="00887DE9" w:rsidP="00887DE9">
            <w:pPr>
              <w:rPr>
                <w:b/>
                <w:u w:val="single"/>
                <w:lang w:val="fr-FR"/>
              </w:rPr>
            </w:pPr>
            <w:r w:rsidRPr="00887DE9">
              <w:rPr>
                <w:b/>
                <w:u w:val="single"/>
                <w:lang w:val="fr-FR"/>
              </w:rPr>
              <w:t>Ressources Humaines</w:t>
            </w:r>
          </w:p>
        </w:tc>
        <w:tc>
          <w:tcPr>
            <w:tcW w:w="4812" w:type="dxa"/>
            <w:gridSpan w:val="2"/>
            <w:vAlign w:val="center"/>
          </w:tcPr>
          <w:p w:rsidR="00887DE9" w:rsidRPr="00887DE9" w:rsidRDefault="00887DE9" w:rsidP="00887DE9">
            <w:pPr>
              <w:rPr>
                <w:b/>
                <w:u w:val="single"/>
                <w:lang w:val="fr-FR"/>
              </w:rPr>
            </w:pPr>
            <w:r w:rsidRPr="00887DE9">
              <w:rPr>
                <w:b/>
                <w:u w:val="single"/>
                <w:lang w:val="fr-FR"/>
              </w:rPr>
              <w:t>Ressources Matériels</w:t>
            </w:r>
          </w:p>
        </w:tc>
      </w:tr>
      <w:tr w:rsidR="00887DE9" w:rsidTr="00E77941">
        <w:tc>
          <w:tcPr>
            <w:tcW w:w="4810" w:type="dxa"/>
            <w:gridSpan w:val="4"/>
            <w:vAlign w:val="center"/>
          </w:tcPr>
          <w:p w:rsidR="00DC3B54" w:rsidRDefault="00887DE9" w:rsidP="00887DE9">
            <w:pPr>
              <w:jc w:val="left"/>
              <w:rPr>
                <w:lang w:val="fr-FR"/>
              </w:rPr>
            </w:pPr>
            <w:r>
              <w:rPr>
                <w:lang w:val="fr-FR"/>
              </w:rPr>
              <w:t>Le Pharmacien.</w:t>
            </w:r>
          </w:p>
        </w:tc>
        <w:tc>
          <w:tcPr>
            <w:tcW w:w="4812" w:type="dxa"/>
            <w:gridSpan w:val="2"/>
            <w:vAlign w:val="center"/>
          </w:tcPr>
          <w:p w:rsidR="00887DE9" w:rsidRPr="00506C11" w:rsidRDefault="00887DE9" w:rsidP="00506C11">
            <w:pPr>
              <w:pStyle w:val="Paragraphedeliste"/>
              <w:numPr>
                <w:ilvl w:val="0"/>
                <w:numId w:val="7"/>
              </w:numPr>
              <w:ind w:left="230" w:hanging="230"/>
              <w:jc w:val="left"/>
              <w:rPr>
                <w:lang w:val="fr-FR"/>
              </w:rPr>
            </w:pPr>
            <w:r w:rsidRPr="00506C11">
              <w:rPr>
                <w:lang w:val="fr-FR"/>
              </w:rPr>
              <w:t xml:space="preserve">Equipements informatiques </w:t>
            </w:r>
          </w:p>
          <w:p w:rsidR="00DC3B54" w:rsidRPr="0080445C" w:rsidRDefault="00506C11" w:rsidP="0080445C">
            <w:pPr>
              <w:pStyle w:val="Paragraphedeliste"/>
              <w:numPr>
                <w:ilvl w:val="0"/>
                <w:numId w:val="7"/>
              </w:numPr>
              <w:ind w:left="230" w:hanging="230"/>
              <w:jc w:val="left"/>
              <w:rPr>
                <w:lang w:val="fr-FR"/>
              </w:rPr>
            </w:pPr>
            <w:r w:rsidRPr="00506C11">
              <w:rPr>
                <w:lang w:val="fr-FR"/>
              </w:rPr>
              <w:t>Documentation Réglementaire</w:t>
            </w:r>
          </w:p>
        </w:tc>
      </w:tr>
      <w:tr w:rsidR="00887DE9" w:rsidTr="00887DE9">
        <w:tc>
          <w:tcPr>
            <w:tcW w:w="2405" w:type="dxa"/>
            <w:gridSpan w:val="2"/>
            <w:vAlign w:val="center"/>
          </w:tcPr>
          <w:p w:rsidR="00887DE9" w:rsidRPr="00887DE9" w:rsidRDefault="00887DE9" w:rsidP="00887DE9">
            <w:pPr>
              <w:rPr>
                <w:b/>
                <w:u w:val="single"/>
                <w:lang w:val="fr-FR"/>
              </w:rPr>
            </w:pPr>
            <w:r w:rsidRPr="00887DE9">
              <w:rPr>
                <w:b/>
                <w:u w:val="single"/>
                <w:lang w:val="fr-FR"/>
              </w:rPr>
              <w:t>Données d’entrée</w:t>
            </w:r>
          </w:p>
        </w:tc>
        <w:tc>
          <w:tcPr>
            <w:tcW w:w="2405" w:type="dxa"/>
            <w:gridSpan w:val="2"/>
            <w:vAlign w:val="center"/>
          </w:tcPr>
          <w:p w:rsidR="00887DE9" w:rsidRPr="00887DE9" w:rsidRDefault="00887DE9" w:rsidP="00887DE9">
            <w:pPr>
              <w:rPr>
                <w:b/>
                <w:u w:val="single"/>
                <w:lang w:val="fr-FR"/>
              </w:rPr>
            </w:pPr>
            <w:r w:rsidRPr="00887DE9">
              <w:rPr>
                <w:b/>
                <w:u w:val="single"/>
                <w:lang w:val="fr-FR"/>
              </w:rPr>
              <w:t>Sources</w:t>
            </w:r>
          </w:p>
        </w:tc>
        <w:tc>
          <w:tcPr>
            <w:tcW w:w="2406" w:type="dxa"/>
            <w:vAlign w:val="center"/>
          </w:tcPr>
          <w:p w:rsidR="00887DE9" w:rsidRPr="00887DE9" w:rsidRDefault="00887DE9" w:rsidP="00887DE9">
            <w:pPr>
              <w:rPr>
                <w:b/>
                <w:u w:val="single"/>
                <w:lang w:val="fr-FR"/>
              </w:rPr>
            </w:pPr>
            <w:r w:rsidRPr="00887DE9">
              <w:rPr>
                <w:b/>
                <w:u w:val="single"/>
                <w:lang w:val="fr-FR"/>
              </w:rPr>
              <w:t>Données de sortie</w:t>
            </w:r>
          </w:p>
        </w:tc>
        <w:tc>
          <w:tcPr>
            <w:tcW w:w="2406" w:type="dxa"/>
            <w:vAlign w:val="center"/>
          </w:tcPr>
          <w:p w:rsidR="00887DE9" w:rsidRPr="00887DE9" w:rsidRDefault="00887DE9" w:rsidP="00887DE9">
            <w:pPr>
              <w:rPr>
                <w:b/>
                <w:u w:val="single"/>
                <w:lang w:val="fr-FR"/>
              </w:rPr>
            </w:pPr>
            <w:r w:rsidRPr="00887DE9">
              <w:rPr>
                <w:b/>
                <w:u w:val="single"/>
                <w:lang w:val="fr-FR"/>
              </w:rPr>
              <w:t>Cibles</w:t>
            </w:r>
          </w:p>
        </w:tc>
      </w:tr>
      <w:tr w:rsidR="00887DE9" w:rsidTr="008742F1">
        <w:tc>
          <w:tcPr>
            <w:tcW w:w="2405" w:type="dxa"/>
            <w:gridSpan w:val="2"/>
            <w:vAlign w:val="center"/>
          </w:tcPr>
          <w:p w:rsidR="008A2906" w:rsidRDefault="008E022E" w:rsidP="008742F1">
            <w:pPr>
              <w:pStyle w:val="Paragraphedeliste"/>
              <w:numPr>
                <w:ilvl w:val="0"/>
                <w:numId w:val="3"/>
              </w:numPr>
              <w:ind w:left="180" w:hanging="180"/>
              <w:jc w:val="left"/>
              <w:rPr>
                <w:lang w:val="fr-FR"/>
              </w:rPr>
            </w:pPr>
            <w:r>
              <w:rPr>
                <w:lang w:val="fr-FR"/>
              </w:rPr>
              <w:t>Compétences actuelles</w:t>
            </w:r>
          </w:p>
          <w:p w:rsidR="008E022E" w:rsidRPr="008742F1" w:rsidRDefault="008E022E" w:rsidP="008742F1">
            <w:pPr>
              <w:pStyle w:val="Paragraphedeliste"/>
              <w:numPr>
                <w:ilvl w:val="0"/>
                <w:numId w:val="3"/>
              </w:numPr>
              <w:ind w:left="180" w:hanging="180"/>
              <w:jc w:val="left"/>
              <w:rPr>
                <w:lang w:val="fr-FR"/>
              </w:rPr>
            </w:pPr>
            <w:r>
              <w:rPr>
                <w:lang w:val="fr-FR"/>
              </w:rPr>
              <w:t>Besoins en formation</w:t>
            </w:r>
          </w:p>
        </w:tc>
        <w:tc>
          <w:tcPr>
            <w:tcW w:w="2405" w:type="dxa"/>
            <w:gridSpan w:val="2"/>
            <w:vAlign w:val="center"/>
          </w:tcPr>
          <w:p w:rsidR="00903742" w:rsidRPr="002911D9" w:rsidRDefault="007708D7" w:rsidP="008742F1">
            <w:pPr>
              <w:pStyle w:val="Paragraphedeliste"/>
              <w:numPr>
                <w:ilvl w:val="0"/>
                <w:numId w:val="2"/>
              </w:numPr>
              <w:ind w:left="205" w:hanging="180"/>
              <w:jc w:val="left"/>
              <w:rPr>
                <w:lang w:val="fr-FR"/>
              </w:rPr>
            </w:pPr>
            <w:r>
              <w:rPr>
                <w:lang w:val="fr-FR"/>
              </w:rPr>
              <w:t>Tous les processus</w:t>
            </w:r>
          </w:p>
        </w:tc>
        <w:tc>
          <w:tcPr>
            <w:tcW w:w="2406" w:type="dxa"/>
            <w:vAlign w:val="center"/>
          </w:tcPr>
          <w:p w:rsidR="002D1707" w:rsidRPr="008E022E" w:rsidRDefault="002D1707" w:rsidP="008742F1">
            <w:pPr>
              <w:pStyle w:val="Paragraphedeliste"/>
              <w:numPr>
                <w:ilvl w:val="0"/>
                <w:numId w:val="2"/>
              </w:numPr>
              <w:ind w:left="205" w:hanging="180"/>
              <w:jc w:val="left"/>
              <w:rPr>
                <w:lang w:val="fr-FR"/>
              </w:rPr>
            </w:pPr>
            <w:r w:rsidRPr="008E022E">
              <w:rPr>
                <w:lang w:val="fr-FR"/>
              </w:rPr>
              <w:t>ACP</w:t>
            </w:r>
          </w:p>
          <w:p w:rsidR="009C2B76" w:rsidRPr="008E022E" w:rsidRDefault="009C2B76" w:rsidP="008742F1">
            <w:pPr>
              <w:pStyle w:val="Paragraphedeliste"/>
              <w:numPr>
                <w:ilvl w:val="0"/>
                <w:numId w:val="2"/>
              </w:numPr>
              <w:ind w:left="205" w:hanging="180"/>
              <w:jc w:val="left"/>
              <w:rPr>
                <w:lang w:val="fr-FR"/>
              </w:rPr>
            </w:pPr>
            <w:r w:rsidRPr="008E022E">
              <w:rPr>
                <w:lang w:val="fr-FR"/>
              </w:rPr>
              <w:t>Besoin en formation</w:t>
            </w:r>
          </w:p>
          <w:p w:rsidR="007708D7" w:rsidRPr="008E022E" w:rsidRDefault="008E022E" w:rsidP="008E022E">
            <w:pPr>
              <w:pStyle w:val="Paragraphedeliste"/>
              <w:numPr>
                <w:ilvl w:val="0"/>
                <w:numId w:val="2"/>
              </w:numPr>
              <w:ind w:left="205" w:hanging="180"/>
              <w:jc w:val="left"/>
              <w:rPr>
                <w:lang w:val="fr-FR"/>
              </w:rPr>
            </w:pPr>
            <w:r w:rsidRPr="008E022E">
              <w:rPr>
                <w:lang w:val="fr-FR"/>
              </w:rPr>
              <w:t>Programme de formations annuel</w:t>
            </w:r>
          </w:p>
        </w:tc>
        <w:tc>
          <w:tcPr>
            <w:tcW w:w="2406" w:type="dxa"/>
            <w:vAlign w:val="center"/>
          </w:tcPr>
          <w:p w:rsidR="008742F1" w:rsidRDefault="007708D7" w:rsidP="008742F1">
            <w:pPr>
              <w:pStyle w:val="Paragraphedeliste"/>
              <w:numPr>
                <w:ilvl w:val="0"/>
                <w:numId w:val="2"/>
              </w:numPr>
              <w:ind w:left="205" w:hanging="180"/>
              <w:jc w:val="left"/>
              <w:rPr>
                <w:lang w:val="fr-FR"/>
              </w:rPr>
            </w:pPr>
            <w:r>
              <w:rPr>
                <w:lang w:val="fr-FR"/>
              </w:rPr>
              <w:t xml:space="preserve">Tous les </w:t>
            </w:r>
            <w:r w:rsidR="008E022E">
              <w:rPr>
                <w:lang w:val="fr-FR"/>
              </w:rPr>
              <w:t>processus</w:t>
            </w:r>
          </w:p>
        </w:tc>
      </w:tr>
      <w:tr w:rsidR="002911D9" w:rsidRPr="00D46BAF" w:rsidTr="00E77941">
        <w:tc>
          <w:tcPr>
            <w:tcW w:w="9622" w:type="dxa"/>
            <w:gridSpan w:val="6"/>
            <w:vAlign w:val="center"/>
          </w:tcPr>
          <w:p w:rsidR="002911D9" w:rsidRDefault="002911D9" w:rsidP="00887DE9">
            <w:pPr>
              <w:jc w:val="left"/>
              <w:rPr>
                <w:lang w:val="fr-FR"/>
              </w:rPr>
            </w:pPr>
            <w:r>
              <w:rPr>
                <w:lang w:val="fr-FR"/>
              </w:rPr>
              <w:t>Abréviations :</w:t>
            </w:r>
          </w:p>
          <w:p w:rsidR="002D1707" w:rsidRPr="008742F1" w:rsidRDefault="00D46BAF" w:rsidP="008742F1">
            <w:pPr>
              <w:pStyle w:val="Paragraphedeliste"/>
              <w:numPr>
                <w:ilvl w:val="0"/>
                <w:numId w:val="4"/>
              </w:numPr>
              <w:jc w:val="left"/>
              <w:rPr>
                <w:lang w:val="fr-FR"/>
              </w:rPr>
            </w:pPr>
            <w:r>
              <w:rPr>
                <w:lang w:val="fr-FR"/>
              </w:rPr>
              <w:t>ACP : Action Corrective et préventive</w:t>
            </w:r>
          </w:p>
          <w:p w:rsidR="002911D9" w:rsidRPr="002911D9" w:rsidRDefault="002911D9" w:rsidP="002911D9">
            <w:pPr>
              <w:pStyle w:val="Paragraphedeliste"/>
              <w:numPr>
                <w:ilvl w:val="0"/>
                <w:numId w:val="4"/>
              </w:numPr>
              <w:jc w:val="left"/>
              <w:rPr>
                <w:lang w:val="fr-FR"/>
              </w:rPr>
            </w:pPr>
            <w:r>
              <w:rPr>
                <w:lang w:val="fr-FR"/>
              </w:rPr>
              <w:t>PPS : Pilote de Processus</w:t>
            </w:r>
          </w:p>
          <w:p w:rsidR="002911D9" w:rsidRDefault="002911D9" w:rsidP="002911D9">
            <w:pPr>
              <w:pStyle w:val="Paragraphedeliste"/>
              <w:numPr>
                <w:ilvl w:val="0"/>
                <w:numId w:val="4"/>
              </w:numPr>
              <w:jc w:val="left"/>
              <w:rPr>
                <w:lang w:val="fr-FR"/>
              </w:rPr>
            </w:pPr>
            <w:r>
              <w:rPr>
                <w:lang w:val="fr-FR"/>
              </w:rPr>
              <w:t>PS : Processus</w:t>
            </w:r>
          </w:p>
          <w:p w:rsidR="002911D9" w:rsidRDefault="002D1707" w:rsidP="00887DE9">
            <w:pPr>
              <w:pStyle w:val="Paragraphedeliste"/>
              <w:numPr>
                <w:ilvl w:val="0"/>
                <w:numId w:val="4"/>
              </w:numPr>
              <w:jc w:val="left"/>
              <w:rPr>
                <w:lang w:val="fr-FR"/>
              </w:rPr>
            </w:pPr>
            <w:r w:rsidRPr="008742F1">
              <w:rPr>
                <w:lang w:val="fr-FR"/>
              </w:rPr>
              <w:t>RH : Ressources Humaines</w:t>
            </w:r>
          </w:p>
          <w:p w:rsidR="00BF1C27" w:rsidRDefault="00BF1C27" w:rsidP="00BF1C27">
            <w:pPr>
              <w:jc w:val="left"/>
              <w:rPr>
                <w:lang w:val="fr-FR"/>
              </w:rPr>
            </w:pPr>
          </w:p>
          <w:p w:rsidR="00BF1C27" w:rsidRDefault="00BF1C27" w:rsidP="00BF1C27">
            <w:pPr>
              <w:jc w:val="left"/>
              <w:rPr>
                <w:lang w:val="fr-FR"/>
              </w:rPr>
            </w:pPr>
          </w:p>
          <w:p w:rsidR="00BF1C27" w:rsidRPr="00BF1C27" w:rsidRDefault="00BF1C27" w:rsidP="00BF1C27">
            <w:pPr>
              <w:jc w:val="left"/>
              <w:rPr>
                <w:lang w:val="fr-FR"/>
              </w:rPr>
            </w:pPr>
          </w:p>
          <w:p w:rsidR="002911D9" w:rsidRDefault="002911D9" w:rsidP="00887DE9">
            <w:pPr>
              <w:jc w:val="left"/>
              <w:rPr>
                <w:lang w:val="fr-FR"/>
              </w:rPr>
            </w:pPr>
          </w:p>
          <w:p w:rsidR="002911D9" w:rsidRDefault="002911D9" w:rsidP="00887DE9">
            <w:pPr>
              <w:jc w:val="left"/>
              <w:rPr>
                <w:lang w:val="fr-FR"/>
              </w:rPr>
            </w:pPr>
          </w:p>
        </w:tc>
      </w:tr>
      <w:tr w:rsidR="002911D9" w:rsidRPr="00B50F75" w:rsidTr="007708D7">
        <w:trPr>
          <w:trHeight w:val="1777"/>
        </w:trPr>
        <w:tc>
          <w:tcPr>
            <w:tcW w:w="4810" w:type="dxa"/>
            <w:gridSpan w:val="4"/>
            <w:vAlign w:val="center"/>
          </w:tcPr>
          <w:p w:rsidR="002911D9" w:rsidRDefault="00DC28E9" w:rsidP="00887DE9">
            <w:pPr>
              <w:jc w:val="left"/>
              <w:rPr>
                <w:lang w:val="fr-FR"/>
              </w:rPr>
            </w:pPr>
            <w:r>
              <w:rPr>
                <w:lang w:val="fr-FR"/>
              </w:rPr>
              <w:t xml:space="preserve">Risques </w:t>
            </w:r>
          </w:p>
          <w:p w:rsidR="00DC28E9" w:rsidRDefault="00DC28E9" w:rsidP="00887DE9">
            <w:pPr>
              <w:jc w:val="left"/>
              <w:rPr>
                <w:lang w:val="fr-FR"/>
              </w:rPr>
            </w:pPr>
          </w:p>
          <w:p w:rsidR="00DC28E9" w:rsidRDefault="00DC28E9" w:rsidP="00887DE9">
            <w:pPr>
              <w:jc w:val="left"/>
              <w:rPr>
                <w:lang w:val="fr-FR"/>
              </w:rPr>
            </w:pPr>
            <w:r>
              <w:rPr>
                <w:lang w:val="fr-FR"/>
              </w:rPr>
              <w:t>Voir la cartographie des risques P.00.E.021</w:t>
            </w:r>
          </w:p>
          <w:p w:rsidR="00BF1C27" w:rsidRDefault="00BF1C27" w:rsidP="00887DE9">
            <w:pPr>
              <w:jc w:val="left"/>
              <w:rPr>
                <w:lang w:val="fr-FR"/>
              </w:rPr>
            </w:pPr>
          </w:p>
        </w:tc>
        <w:tc>
          <w:tcPr>
            <w:tcW w:w="4812" w:type="dxa"/>
            <w:gridSpan w:val="2"/>
            <w:vAlign w:val="center"/>
          </w:tcPr>
          <w:p w:rsidR="002911D9" w:rsidRDefault="00DC28E9" w:rsidP="00887DE9">
            <w:pPr>
              <w:jc w:val="left"/>
              <w:rPr>
                <w:lang w:val="fr-FR"/>
              </w:rPr>
            </w:pPr>
            <w:r>
              <w:rPr>
                <w:lang w:val="fr-FR"/>
              </w:rPr>
              <w:t>Opportunités</w:t>
            </w:r>
          </w:p>
          <w:p w:rsidR="00DC28E9" w:rsidRDefault="00DC28E9" w:rsidP="00887DE9">
            <w:pPr>
              <w:jc w:val="left"/>
              <w:rPr>
                <w:lang w:val="fr-FR"/>
              </w:rPr>
            </w:pPr>
            <w:r>
              <w:rPr>
                <w:lang w:val="fr-FR"/>
              </w:rPr>
              <w:t>Voir cartographie des risques  P.00.E.021</w:t>
            </w:r>
          </w:p>
        </w:tc>
      </w:tr>
      <w:tr w:rsidR="00DC28E9" w:rsidTr="00DC28E9">
        <w:tc>
          <w:tcPr>
            <w:tcW w:w="4811" w:type="dxa"/>
            <w:gridSpan w:val="4"/>
            <w:vAlign w:val="center"/>
          </w:tcPr>
          <w:p w:rsidR="00DC28E9" w:rsidRPr="00DC28E9" w:rsidRDefault="00DC28E9" w:rsidP="00DC28E9">
            <w:pPr>
              <w:rPr>
                <w:b/>
                <w:u w:val="single"/>
                <w:lang w:val="fr-FR"/>
              </w:rPr>
            </w:pPr>
            <w:r w:rsidRPr="00DC28E9">
              <w:rPr>
                <w:b/>
                <w:u w:val="single"/>
                <w:lang w:val="fr-FR"/>
              </w:rPr>
              <w:lastRenderedPageBreak/>
              <w:t>Processus/Activités externes</w:t>
            </w:r>
          </w:p>
        </w:tc>
        <w:tc>
          <w:tcPr>
            <w:tcW w:w="4811" w:type="dxa"/>
            <w:gridSpan w:val="2"/>
            <w:vAlign w:val="center"/>
          </w:tcPr>
          <w:p w:rsidR="00DC28E9" w:rsidRPr="00DC28E9" w:rsidRDefault="00DC28E9" w:rsidP="00DC28E9">
            <w:pPr>
              <w:rPr>
                <w:b/>
                <w:u w:val="single"/>
                <w:lang w:val="fr-FR"/>
              </w:rPr>
            </w:pPr>
            <w:r w:rsidRPr="00DC28E9">
              <w:rPr>
                <w:b/>
                <w:u w:val="single"/>
                <w:lang w:val="fr-FR"/>
              </w:rPr>
              <w:t>Informations Particulières</w:t>
            </w:r>
          </w:p>
        </w:tc>
      </w:tr>
      <w:tr w:rsidR="00DC28E9" w:rsidTr="007708D7">
        <w:trPr>
          <w:trHeight w:val="2749"/>
        </w:trPr>
        <w:tc>
          <w:tcPr>
            <w:tcW w:w="4811" w:type="dxa"/>
            <w:gridSpan w:val="4"/>
            <w:vAlign w:val="center"/>
          </w:tcPr>
          <w:p w:rsidR="00DC28E9" w:rsidRDefault="00DC28E9" w:rsidP="00DC28E9">
            <w:pPr>
              <w:rPr>
                <w:lang w:val="fr-FR"/>
              </w:rPr>
            </w:pPr>
            <w:r>
              <w:rPr>
                <w:lang w:val="fr-FR"/>
              </w:rPr>
              <w:t>NIL</w:t>
            </w:r>
          </w:p>
        </w:tc>
        <w:tc>
          <w:tcPr>
            <w:tcW w:w="4811" w:type="dxa"/>
            <w:gridSpan w:val="2"/>
            <w:vAlign w:val="center"/>
          </w:tcPr>
          <w:p w:rsidR="00DC28E9" w:rsidRDefault="00DC28E9" w:rsidP="00DC28E9">
            <w:pPr>
              <w:rPr>
                <w:lang w:val="fr-FR"/>
              </w:rPr>
            </w:pPr>
            <w:r>
              <w:rPr>
                <w:lang w:val="fr-FR"/>
              </w:rPr>
              <w:t>NIL</w:t>
            </w:r>
          </w:p>
        </w:tc>
      </w:tr>
      <w:tr w:rsidR="00DC28E9" w:rsidTr="00DC28E9">
        <w:tc>
          <w:tcPr>
            <w:tcW w:w="4811" w:type="dxa"/>
            <w:gridSpan w:val="4"/>
            <w:vAlign w:val="center"/>
          </w:tcPr>
          <w:p w:rsidR="00DC28E9" w:rsidRPr="00DC28E9" w:rsidRDefault="00DC28E9" w:rsidP="00DC28E9">
            <w:pPr>
              <w:rPr>
                <w:b/>
                <w:u w:val="single"/>
                <w:lang w:val="fr-FR"/>
              </w:rPr>
            </w:pPr>
            <w:r w:rsidRPr="00DC28E9">
              <w:rPr>
                <w:b/>
                <w:u w:val="single"/>
                <w:lang w:val="fr-FR"/>
              </w:rPr>
              <w:t>Documents Associés</w:t>
            </w:r>
          </w:p>
        </w:tc>
        <w:tc>
          <w:tcPr>
            <w:tcW w:w="4811" w:type="dxa"/>
            <w:gridSpan w:val="2"/>
            <w:vAlign w:val="center"/>
          </w:tcPr>
          <w:p w:rsidR="00DC28E9" w:rsidRPr="00DC28E9" w:rsidRDefault="00DC28E9" w:rsidP="00DC28E9">
            <w:pPr>
              <w:rPr>
                <w:b/>
                <w:u w:val="single"/>
                <w:lang w:val="fr-FR"/>
              </w:rPr>
            </w:pPr>
            <w:r w:rsidRPr="00DC28E9">
              <w:rPr>
                <w:b/>
                <w:u w:val="single"/>
                <w:lang w:val="fr-FR"/>
              </w:rPr>
              <w:t>Enregistrements Associés</w:t>
            </w:r>
          </w:p>
        </w:tc>
      </w:tr>
      <w:tr w:rsidR="00DC28E9" w:rsidRPr="00B50F75" w:rsidTr="004C43FA">
        <w:trPr>
          <w:trHeight w:val="2677"/>
        </w:trPr>
        <w:tc>
          <w:tcPr>
            <w:tcW w:w="4811" w:type="dxa"/>
            <w:gridSpan w:val="4"/>
            <w:vAlign w:val="center"/>
          </w:tcPr>
          <w:p w:rsidR="00DC28E9" w:rsidRDefault="00DC28E9" w:rsidP="00DC28E9">
            <w:pPr>
              <w:rPr>
                <w:lang w:val="fr-FR"/>
              </w:rPr>
            </w:pPr>
            <w:r>
              <w:rPr>
                <w:lang w:val="fr-FR"/>
              </w:rPr>
              <w:t>Voir Liste des Documents P.00.D.03</w:t>
            </w:r>
          </w:p>
        </w:tc>
        <w:tc>
          <w:tcPr>
            <w:tcW w:w="4811" w:type="dxa"/>
            <w:gridSpan w:val="2"/>
            <w:vAlign w:val="center"/>
          </w:tcPr>
          <w:p w:rsidR="00DC28E9" w:rsidRDefault="00DC28E9" w:rsidP="00DC28E9">
            <w:pPr>
              <w:rPr>
                <w:lang w:val="fr-FR"/>
              </w:rPr>
            </w:pPr>
            <w:r>
              <w:rPr>
                <w:lang w:val="fr-FR"/>
              </w:rPr>
              <w:t>Voir Liste des Enregistrements P.00.D.04</w:t>
            </w:r>
          </w:p>
        </w:tc>
      </w:tr>
      <w:tr w:rsidR="00DC28E9" w:rsidTr="00DC28E9">
        <w:tc>
          <w:tcPr>
            <w:tcW w:w="4811" w:type="dxa"/>
            <w:gridSpan w:val="4"/>
            <w:vAlign w:val="center"/>
          </w:tcPr>
          <w:p w:rsidR="00DC28E9" w:rsidRPr="00DC28E9" w:rsidRDefault="00DC28E9" w:rsidP="00DC28E9">
            <w:pPr>
              <w:rPr>
                <w:b/>
                <w:u w:val="single"/>
                <w:lang w:val="fr-FR"/>
              </w:rPr>
            </w:pPr>
            <w:r w:rsidRPr="00DC28E9">
              <w:rPr>
                <w:b/>
                <w:u w:val="single"/>
                <w:lang w:val="fr-FR"/>
              </w:rPr>
              <w:t>Mode de surveillance</w:t>
            </w:r>
          </w:p>
        </w:tc>
        <w:tc>
          <w:tcPr>
            <w:tcW w:w="4811" w:type="dxa"/>
            <w:gridSpan w:val="2"/>
            <w:vAlign w:val="center"/>
          </w:tcPr>
          <w:p w:rsidR="00DC28E9" w:rsidRPr="00DC28E9" w:rsidRDefault="00DC28E9" w:rsidP="00DC28E9">
            <w:pPr>
              <w:rPr>
                <w:b/>
                <w:u w:val="single"/>
                <w:lang w:val="fr-FR"/>
              </w:rPr>
            </w:pPr>
            <w:r w:rsidRPr="00DC28E9">
              <w:rPr>
                <w:b/>
                <w:u w:val="single"/>
                <w:lang w:val="fr-FR"/>
              </w:rPr>
              <w:t>Définition des Indicateurs</w:t>
            </w:r>
          </w:p>
        </w:tc>
      </w:tr>
      <w:tr w:rsidR="00DC28E9" w:rsidRPr="00B50F75" w:rsidTr="00DC28E9">
        <w:trPr>
          <w:trHeight w:val="1057"/>
        </w:trPr>
        <w:tc>
          <w:tcPr>
            <w:tcW w:w="1603" w:type="dxa"/>
            <w:vAlign w:val="center"/>
          </w:tcPr>
          <w:p w:rsidR="00DC28E9" w:rsidRDefault="00DC28E9" w:rsidP="00DC28E9">
            <w:pPr>
              <w:rPr>
                <w:lang w:val="fr-FR"/>
              </w:rPr>
            </w:pPr>
            <w:r>
              <w:rPr>
                <w:rFonts w:ascii="Arial Narrow" w:hAnsi="Arial Narrow"/>
                <w:lang w:val="fr-FR"/>
              </w:rPr>
              <w:t>■</w:t>
            </w:r>
            <w:r>
              <w:rPr>
                <w:lang w:val="fr-FR"/>
              </w:rPr>
              <w:t>Audit</w:t>
            </w:r>
          </w:p>
        </w:tc>
        <w:tc>
          <w:tcPr>
            <w:tcW w:w="1604" w:type="dxa"/>
            <w:gridSpan w:val="2"/>
            <w:vAlign w:val="center"/>
          </w:tcPr>
          <w:p w:rsidR="00DC28E9" w:rsidRDefault="00DC28E9" w:rsidP="00DC28E9">
            <w:pPr>
              <w:rPr>
                <w:lang w:val="fr-FR"/>
              </w:rPr>
            </w:pPr>
            <w:r>
              <w:rPr>
                <w:rFonts w:ascii="Arial Narrow" w:hAnsi="Arial Narrow"/>
                <w:lang w:val="fr-FR"/>
              </w:rPr>
              <w:t>■</w:t>
            </w:r>
            <w:r>
              <w:rPr>
                <w:lang w:val="fr-FR"/>
              </w:rPr>
              <w:t>Revues</w:t>
            </w:r>
          </w:p>
        </w:tc>
        <w:tc>
          <w:tcPr>
            <w:tcW w:w="1604" w:type="dxa"/>
            <w:vAlign w:val="center"/>
          </w:tcPr>
          <w:p w:rsidR="00DC28E9" w:rsidRDefault="00DC28E9" w:rsidP="00DC28E9">
            <w:pPr>
              <w:rPr>
                <w:lang w:val="fr-FR"/>
              </w:rPr>
            </w:pPr>
            <w:r>
              <w:rPr>
                <w:rFonts w:ascii="Arial Narrow" w:hAnsi="Arial Narrow"/>
                <w:lang w:val="fr-FR"/>
              </w:rPr>
              <w:t>■</w:t>
            </w:r>
            <w:r>
              <w:rPr>
                <w:lang w:val="fr-FR"/>
              </w:rPr>
              <w:t>Indicateurs</w:t>
            </w:r>
          </w:p>
        </w:tc>
        <w:tc>
          <w:tcPr>
            <w:tcW w:w="4811" w:type="dxa"/>
            <w:gridSpan w:val="2"/>
            <w:vAlign w:val="center"/>
          </w:tcPr>
          <w:p w:rsidR="00DC28E9" w:rsidRDefault="00DC28E9" w:rsidP="00DC28E9">
            <w:pPr>
              <w:rPr>
                <w:lang w:val="fr-FR"/>
              </w:rPr>
            </w:pPr>
            <w:r>
              <w:rPr>
                <w:lang w:val="fr-FR"/>
              </w:rPr>
              <w:t>Voir Tableau des indicateurs P.00.E.06</w:t>
            </w:r>
          </w:p>
        </w:tc>
      </w:tr>
    </w:tbl>
    <w:p w:rsidR="00DC28E9" w:rsidRPr="00887DE9" w:rsidRDefault="00DC28E9" w:rsidP="00887DE9">
      <w:pPr>
        <w:rPr>
          <w:lang w:val="fr-FR"/>
        </w:rPr>
      </w:pPr>
    </w:p>
    <w:sectPr w:rsidR="00DC28E9" w:rsidRPr="00887DE9" w:rsidSect="008D1627">
      <w:headerReference w:type="default" r:id="rId7"/>
      <w:footerReference w:type="default" r:id="rId8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5E8C" w:rsidRDefault="00D55E8C" w:rsidP="00887DE9">
      <w:pPr>
        <w:spacing w:after="0" w:line="240" w:lineRule="auto"/>
      </w:pPr>
      <w:r>
        <w:separator/>
      </w:r>
    </w:p>
  </w:endnote>
  <w:endnote w:type="continuationSeparator" w:id="1">
    <w:p w:rsidR="00D55E8C" w:rsidRDefault="00D55E8C" w:rsidP="00887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lang w:val="fr-FR"/>
      </w:rPr>
      <w:id w:val="250395305"/>
      <w:docPartObj>
        <w:docPartGallery w:val="Page Numbers (Top of Page)"/>
        <w:docPartUnique/>
      </w:docPartObj>
    </w:sdtPr>
    <w:sdtContent>
      <w:p w:rsidR="0080445C" w:rsidRDefault="0080445C">
        <w:pPr>
          <w:rPr>
            <w:lang w:val="fr-FR"/>
          </w:rPr>
        </w:pPr>
        <w:r>
          <w:rPr>
            <w:lang w:val="fr-FR"/>
          </w:rPr>
          <w:t xml:space="preserve">Page </w:t>
        </w:r>
        <w:r w:rsidR="00AB3000">
          <w:rPr>
            <w:lang w:val="fr-FR"/>
          </w:rPr>
          <w:fldChar w:fldCharType="begin"/>
        </w:r>
        <w:r>
          <w:rPr>
            <w:lang w:val="fr-FR"/>
          </w:rPr>
          <w:instrText xml:space="preserve"> PAGE </w:instrText>
        </w:r>
        <w:r w:rsidR="00AB3000">
          <w:rPr>
            <w:lang w:val="fr-FR"/>
          </w:rPr>
          <w:fldChar w:fldCharType="separate"/>
        </w:r>
        <w:r w:rsidR="00BF1C27">
          <w:rPr>
            <w:noProof/>
            <w:lang w:val="fr-FR"/>
          </w:rPr>
          <w:t>3</w:t>
        </w:r>
        <w:r w:rsidR="00AB3000">
          <w:rPr>
            <w:lang w:val="fr-FR"/>
          </w:rPr>
          <w:fldChar w:fldCharType="end"/>
        </w:r>
        <w:r>
          <w:rPr>
            <w:lang w:val="fr-FR"/>
          </w:rPr>
          <w:t xml:space="preserve"> sur </w:t>
        </w:r>
        <w:r w:rsidR="00AB3000">
          <w:rPr>
            <w:lang w:val="fr-FR"/>
          </w:rPr>
          <w:fldChar w:fldCharType="begin"/>
        </w:r>
        <w:r>
          <w:rPr>
            <w:lang w:val="fr-FR"/>
          </w:rPr>
          <w:instrText xml:space="preserve"> NUMPAGES  </w:instrText>
        </w:r>
        <w:r w:rsidR="00AB3000">
          <w:rPr>
            <w:lang w:val="fr-FR"/>
          </w:rPr>
          <w:fldChar w:fldCharType="separate"/>
        </w:r>
        <w:r w:rsidR="00BF1C27">
          <w:rPr>
            <w:noProof/>
            <w:lang w:val="fr-FR"/>
          </w:rPr>
          <w:t>3</w:t>
        </w:r>
        <w:r w:rsidR="00AB3000">
          <w:rPr>
            <w:lang w:val="fr-FR"/>
          </w:rPr>
          <w:fldChar w:fldCharType="end"/>
        </w:r>
      </w:p>
    </w:sdtContent>
  </w:sdt>
  <w:p w:rsidR="0080445C" w:rsidRDefault="0080445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5E8C" w:rsidRDefault="00D55E8C" w:rsidP="00887DE9">
      <w:pPr>
        <w:spacing w:after="0" w:line="240" w:lineRule="auto"/>
      </w:pPr>
      <w:r>
        <w:separator/>
      </w:r>
    </w:p>
  </w:footnote>
  <w:footnote w:type="continuationSeparator" w:id="1">
    <w:p w:rsidR="00D55E8C" w:rsidRDefault="00D55E8C" w:rsidP="00887D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lledutableau"/>
      <w:tblW w:w="9558" w:type="dxa"/>
      <w:tblLook w:val="04A0"/>
    </w:tblPr>
    <w:tblGrid>
      <w:gridCol w:w="3174"/>
      <w:gridCol w:w="3174"/>
      <w:gridCol w:w="3210"/>
    </w:tblGrid>
    <w:tr w:rsidR="0080445C" w:rsidRPr="00887DE9" w:rsidTr="001D6329">
      <w:trPr>
        <w:trHeight w:val="533"/>
      </w:trPr>
      <w:tc>
        <w:tcPr>
          <w:tcW w:w="3174" w:type="dxa"/>
          <w:vMerge w:val="restart"/>
          <w:vAlign w:val="center"/>
        </w:tcPr>
        <w:p w:rsidR="0080445C" w:rsidRPr="00887DE9" w:rsidRDefault="0080445C" w:rsidP="001D6329">
          <w:pPr>
            <w:pStyle w:val="En-tte"/>
            <w:rPr>
              <w:lang w:val="fr-FR"/>
            </w:rPr>
          </w:pPr>
          <w:r w:rsidRPr="00887DE9">
            <w:rPr>
              <w:lang w:val="fr-FR"/>
            </w:rPr>
            <w:t>Pharmacie</w:t>
          </w:r>
        </w:p>
      </w:tc>
      <w:tc>
        <w:tcPr>
          <w:tcW w:w="3174" w:type="dxa"/>
          <w:vMerge w:val="restart"/>
          <w:vAlign w:val="center"/>
        </w:tcPr>
        <w:p w:rsidR="0080445C" w:rsidRPr="00887DE9" w:rsidRDefault="0080445C" w:rsidP="001D6329">
          <w:pPr>
            <w:pStyle w:val="En-tte"/>
            <w:rPr>
              <w:lang w:val="fr-FR"/>
            </w:rPr>
          </w:pPr>
          <w:r w:rsidRPr="00887DE9">
            <w:rPr>
              <w:lang w:val="fr-FR"/>
            </w:rPr>
            <w:t>FICHE IDENTITE PROCESSUS</w:t>
          </w:r>
        </w:p>
      </w:tc>
      <w:tc>
        <w:tcPr>
          <w:tcW w:w="3210" w:type="dxa"/>
          <w:vAlign w:val="center"/>
        </w:tcPr>
        <w:p w:rsidR="0080445C" w:rsidRPr="00887DE9" w:rsidRDefault="0080445C" w:rsidP="008E022E">
          <w:pPr>
            <w:pStyle w:val="En-tte"/>
            <w:rPr>
              <w:lang w:val="fr-FR"/>
            </w:rPr>
          </w:pPr>
          <w:r w:rsidRPr="00887DE9">
            <w:rPr>
              <w:lang w:val="fr-FR"/>
            </w:rPr>
            <w:t>Code P.0</w:t>
          </w:r>
          <w:r w:rsidR="008E022E">
            <w:rPr>
              <w:lang w:val="fr-FR"/>
            </w:rPr>
            <w:t>7</w:t>
          </w:r>
          <w:r w:rsidRPr="00887DE9">
            <w:rPr>
              <w:lang w:val="fr-FR"/>
            </w:rPr>
            <w:t>.D.001/01</w:t>
          </w:r>
        </w:p>
      </w:tc>
    </w:tr>
    <w:tr w:rsidR="0080445C" w:rsidRPr="00887DE9" w:rsidTr="001D6329">
      <w:trPr>
        <w:trHeight w:val="533"/>
      </w:trPr>
      <w:tc>
        <w:tcPr>
          <w:tcW w:w="3174" w:type="dxa"/>
          <w:vMerge/>
          <w:vAlign w:val="center"/>
        </w:tcPr>
        <w:p w:rsidR="0080445C" w:rsidRPr="00887DE9" w:rsidRDefault="0080445C" w:rsidP="001D6329">
          <w:pPr>
            <w:pStyle w:val="En-tte"/>
            <w:rPr>
              <w:lang w:val="fr-FR"/>
            </w:rPr>
          </w:pPr>
        </w:p>
      </w:tc>
      <w:tc>
        <w:tcPr>
          <w:tcW w:w="3174" w:type="dxa"/>
          <w:vMerge/>
          <w:vAlign w:val="center"/>
        </w:tcPr>
        <w:p w:rsidR="0080445C" w:rsidRPr="00887DE9" w:rsidRDefault="0080445C" w:rsidP="001D6329">
          <w:pPr>
            <w:pStyle w:val="En-tte"/>
            <w:rPr>
              <w:lang w:val="fr-FR"/>
            </w:rPr>
          </w:pPr>
        </w:p>
      </w:tc>
      <w:tc>
        <w:tcPr>
          <w:tcW w:w="3210" w:type="dxa"/>
          <w:vAlign w:val="center"/>
        </w:tcPr>
        <w:p w:rsidR="0080445C" w:rsidRPr="00887DE9" w:rsidRDefault="0080445C" w:rsidP="001D6329">
          <w:pPr>
            <w:pStyle w:val="En-tte"/>
            <w:rPr>
              <w:lang w:val="fr-FR"/>
            </w:rPr>
          </w:pPr>
          <w:r w:rsidRPr="00887DE9">
            <w:rPr>
              <w:lang w:val="fr-FR"/>
            </w:rPr>
            <w:t>Date d’application : 18-01-2020</w:t>
          </w:r>
        </w:p>
      </w:tc>
    </w:tr>
  </w:tbl>
  <w:p w:rsidR="0080445C" w:rsidRDefault="0080445C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92765"/>
    <w:multiLevelType w:val="hybridMultilevel"/>
    <w:tmpl w:val="10225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90799"/>
    <w:multiLevelType w:val="hybridMultilevel"/>
    <w:tmpl w:val="48705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640F43"/>
    <w:multiLevelType w:val="hybridMultilevel"/>
    <w:tmpl w:val="842C0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CD2278"/>
    <w:multiLevelType w:val="hybridMultilevel"/>
    <w:tmpl w:val="05FCF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584C79"/>
    <w:multiLevelType w:val="hybridMultilevel"/>
    <w:tmpl w:val="154EA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096D7F"/>
    <w:multiLevelType w:val="hybridMultilevel"/>
    <w:tmpl w:val="CAC44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E33CC9"/>
    <w:multiLevelType w:val="hybridMultilevel"/>
    <w:tmpl w:val="637C2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1813FB"/>
    <w:multiLevelType w:val="hybridMultilevel"/>
    <w:tmpl w:val="52668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7DE9"/>
    <w:rsid w:val="0007483C"/>
    <w:rsid w:val="001D6329"/>
    <w:rsid w:val="002624EA"/>
    <w:rsid w:val="00282B5D"/>
    <w:rsid w:val="002911D9"/>
    <w:rsid w:val="002D1707"/>
    <w:rsid w:val="00372FCE"/>
    <w:rsid w:val="003B27FE"/>
    <w:rsid w:val="003B3BA0"/>
    <w:rsid w:val="00465E93"/>
    <w:rsid w:val="0049290D"/>
    <w:rsid w:val="004C43FA"/>
    <w:rsid w:val="00506C11"/>
    <w:rsid w:val="00575BD2"/>
    <w:rsid w:val="005A5DBB"/>
    <w:rsid w:val="0066368E"/>
    <w:rsid w:val="00673302"/>
    <w:rsid w:val="0069660B"/>
    <w:rsid w:val="00733800"/>
    <w:rsid w:val="00735D45"/>
    <w:rsid w:val="007578E2"/>
    <w:rsid w:val="007708D7"/>
    <w:rsid w:val="007E6064"/>
    <w:rsid w:val="0080445C"/>
    <w:rsid w:val="008742F1"/>
    <w:rsid w:val="00883361"/>
    <w:rsid w:val="00887DE9"/>
    <w:rsid w:val="008A2906"/>
    <w:rsid w:val="008D1627"/>
    <w:rsid w:val="008E022E"/>
    <w:rsid w:val="00903742"/>
    <w:rsid w:val="00924F57"/>
    <w:rsid w:val="00985841"/>
    <w:rsid w:val="009C2B76"/>
    <w:rsid w:val="009D598F"/>
    <w:rsid w:val="009F7710"/>
    <w:rsid w:val="00A12276"/>
    <w:rsid w:val="00AB3000"/>
    <w:rsid w:val="00B25FC8"/>
    <w:rsid w:val="00B50F75"/>
    <w:rsid w:val="00B81313"/>
    <w:rsid w:val="00B858D5"/>
    <w:rsid w:val="00BF1C27"/>
    <w:rsid w:val="00CF120C"/>
    <w:rsid w:val="00D24450"/>
    <w:rsid w:val="00D46BAF"/>
    <w:rsid w:val="00D55E8C"/>
    <w:rsid w:val="00DA594F"/>
    <w:rsid w:val="00DC28E9"/>
    <w:rsid w:val="00DC3B54"/>
    <w:rsid w:val="00E77941"/>
    <w:rsid w:val="00FA68C2"/>
    <w:rsid w:val="00FB5D0D"/>
    <w:rsid w:val="00FE5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62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87DE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87DE9"/>
  </w:style>
  <w:style w:type="paragraph" w:styleId="Pieddepage">
    <w:name w:val="footer"/>
    <w:basedOn w:val="Normal"/>
    <w:link w:val="PieddepageCar"/>
    <w:uiPriority w:val="99"/>
    <w:semiHidden/>
    <w:unhideWhenUsed/>
    <w:rsid w:val="00887DE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87DE9"/>
  </w:style>
  <w:style w:type="table" w:styleId="Grilledutableau">
    <w:name w:val="Table Grid"/>
    <w:basedOn w:val="TableauNormal"/>
    <w:uiPriority w:val="59"/>
    <w:rsid w:val="00887D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887D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Rachid Mohamed MAJD</dc:creator>
  <cp:lastModifiedBy>Rachid Mohamed MAJD</cp:lastModifiedBy>
  <cp:revision>3</cp:revision>
  <dcterms:created xsi:type="dcterms:W3CDTF">2020-01-23T19:06:00Z</dcterms:created>
  <dcterms:modified xsi:type="dcterms:W3CDTF">2020-01-23T19:13:00Z</dcterms:modified>
</cp:coreProperties>
</file>